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7F" w:rsidRPr="008925F6" w:rsidRDefault="002B3C7F" w:rsidP="002B3C7F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F57B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Ті,</w:t>
      </w:r>
      <w:r w:rsidRPr="002B3C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</w:t>
      </w:r>
      <w:r w:rsidRPr="00F57B7C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/>
        </w:rPr>
        <w:t>тонуть</w:t>
      </w:r>
      <w:r w:rsidRPr="002B3C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разом</w:t>
      </w:r>
      <w:r w:rsidR="008925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2B3C7F" w:rsidRPr="002B3C7F" w:rsidRDefault="002B3C7F" w:rsidP="00F57B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7B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Люди</w:t>
      </w:r>
      <w:r w:rsidRPr="002B3C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які </w:t>
      </w:r>
      <w:r w:rsidRPr="00F57B7C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/>
        </w:rPr>
        <w:t>голосують</w:t>
      </w:r>
      <w:r w:rsidRPr="002B3C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злодіїв, зрадників і шахраїв, не є їхніми жертвами. </w:t>
      </w:r>
      <w:r w:rsidRPr="00F57B7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Вони</w:t>
      </w:r>
      <w:r w:rsidRPr="002B3C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— </w:t>
      </w:r>
      <w:r w:rsidRPr="00F57B7C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/>
        </w:rPr>
        <w:t>співучасники</w:t>
      </w:r>
      <w:r w:rsidRPr="002B3C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Дж. </w:t>
      </w:r>
      <w:proofErr w:type="spellStart"/>
      <w:r w:rsidRPr="002B3C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Орвелл</w:t>
      </w:r>
      <w:proofErr w:type="spellEnd"/>
      <w:r w:rsidRPr="002B3C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76C14" w:rsidRPr="00E5663A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C1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Кажуть, по суботах такі собі пристойні </w:t>
      </w:r>
      <w:r w:rsidRPr="00E76C14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люди</w:t>
      </w:r>
      <w:r w:rsidRPr="00E76C1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дотримуючись релігійних ритуалів своєї культури, які категорично </w:t>
      </w:r>
      <w:r w:rsidRPr="00E76C14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забороняють працювати </w:t>
      </w:r>
      <w:r w:rsidRPr="00E76C1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 суботу, </w:t>
      </w:r>
      <w:r w:rsidRPr="00E76C14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сідали</w:t>
      </w:r>
      <w:r w:rsidRPr="00E76C1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всім сімейством на лавах на вулиці.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D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80DBC" w:rsidRPr="00180DBC">
        <w:rPr>
          <w:rFonts w:ascii="Times New Roman" w:hAnsi="Times New Roman" w:cs="Times New Roman"/>
          <w:i/>
          <w:sz w:val="28"/>
          <w:szCs w:val="28"/>
          <w:lang w:val="uk-UA"/>
        </w:rPr>
        <w:t>безсполучникове)</w:t>
      </w:r>
      <w:r w:rsidR="00180D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5663A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сиділи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так від зорі до зорі.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C14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Знавці</w:t>
      </w:r>
      <w:r w:rsidRPr="00E76C1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питання мене, безумовно, </w:t>
      </w:r>
      <w:proofErr w:type="spellStart"/>
      <w:r w:rsidRPr="00E76C14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підкоригують</w:t>
      </w:r>
      <w:proofErr w:type="spellEnd"/>
      <w:r w:rsidRPr="00E76C14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 </w:t>
      </w:r>
      <w:r w:rsidRPr="00E76C1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і </w:t>
      </w:r>
      <w:r w:rsidRPr="00E76C14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доповнять</w:t>
      </w:r>
      <w:r w:rsidRPr="00E76C1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бо це неабиякий пласт </w:t>
      </w:r>
      <w:proofErr w:type="spellStart"/>
      <w:r w:rsidRPr="00E76C14">
        <w:rPr>
          <w:rFonts w:ascii="Times New Roman" w:hAnsi="Times New Roman" w:cs="Times New Roman"/>
          <w:color w:val="FF0000"/>
          <w:sz w:val="28"/>
          <w:szCs w:val="28"/>
          <w:lang w:val="uk-UA"/>
        </w:rPr>
        <w:t>етнокультури</w:t>
      </w:r>
      <w:proofErr w:type="spellEnd"/>
      <w:r w:rsidRPr="00E76C14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DBC">
        <w:rPr>
          <w:rFonts w:ascii="Times New Roman" w:hAnsi="Times New Roman" w:cs="Times New Roman"/>
          <w:i/>
          <w:sz w:val="28"/>
          <w:szCs w:val="28"/>
          <w:lang w:val="uk-UA"/>
        </w:rPr>
        <w:t>(складнопідрядне причини)</w:t>
      </w:r>
      <w:proofErr w:type="spellStart"/>
      <w:r w:rsidR="00180DB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Який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63A">
        <w:rPr>
          <w:rFonts w:ascii="Times New Roman" w:hAnsi="Times New Roman" w:cs="Times New Roman"/>
          <w:sz w:val="28"/>
          <w:szCs w:val="28"/>
          <w:u w:val="double"/>
          <w:lang w:val="uk-UA"/>
        </w:rPr>
        <w:t>обріс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власними історіями й анекдотами. Але </w:t>
      </w:r>
      <w:r w:rsidRPr="00E5663A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63A">
        <w:rPr>
          <w:rFonts w:ascii="Times New Roman" w:hAnsi="Times New Roman" w:cs="Times New Roman"/>
          <w:sz w:val="28"/>
          <w:szCs w:val="28"/>
          <w:u w:val="double"/>
          <w:lang w:val="uk-UA"/>
        </w:rPr>
        <w:t>ставилося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одне. Щоб такі ж само пристойні </w:t>
      </w:r>
      <w:r w:rsidRPr="00E5663A">
        <w:rPr>
          <w:rFonts w:ascii="Times New Roman" w:hAnsi="Times New Roman" w:cs="Times New Roman"/>
          <w:sz w:val="28"/>
          <w:szCs w:val="28"/>
          <w:u w:val="single"/>
          <w:lang w:val="uk-UA"/>
        </w:rPr>
        <w:t>сусіди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візуально </w:t>
      </w:r>
      <w:r w:rsidRPr="00E5663A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впевнилися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в їхній правовірності.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63A">
        <w:rPr>
          <w:rFonts w:ascii="Times New Roman" w:hAnsi="Times New Roman" w:cs="Times New Roman"/>
          <w:sz w:val="28"/>
          <w:szCs w:val="28"/>
          <w:u w:val="double"/>
          <w:lang w:val="uk-UA"/>
        </w:rPr>
        <w:t>Працювало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63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це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стовідсотково чи ні, тепер важко сказати. Але чималий відсоток домислів і пліток (або, як сказали б нині, </w:t>
      </w:r>
      <w:proofErr w:type="spellStart"/>
      <w:r w:rsidRPr="00E76C14">
        <w:rPr>
          <w:rFonts w:ascii="Times New Roman" w:hAnsi="Times New Roman" w:cs="Times New Roman"/>
          <w:sz w:val="28"/>
          <w:szCs w:val="28"/>
          <w:lang w:val="uk-UA"/>
        </w:rPr>
        <w:t>тролінгу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) цей </w:t>
      </w:r>
      <w:proofErr w:type="spellStart"/>
      <w:r w:rsidRPr="00E5663A">
        <w:rPr>
          <w:rFonts w:ascii="Times New Roman" w:hAnsi="Times New Roman" w:cs="Times New Roman"/>
          <w:sz w:val="28"/>
          <w:szCs w:val="28"/>
          <w:u w:val="single"/>
          <w:lang w:val="uk-UA"/>
        </w:rPr>
        <w:t>безрух</w:t>
      </w:r>
      <w:proofErr w:type="spellEnd"/>
      <w:r w:rsidRPr="00E5663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5663A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відтинав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безумовно.</w:t>
      </w:r>
    </w:p>
    <w:p w:rsidR="00E76C14" w:rsidRPr="00E5663A" w:rsidRDefault="00E76C14" w:rsidP="00E76C14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80DB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Сучасний модний </w:t>
      </w:r>
      <w:r w:rsidRPr="00180DB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тренд,</w:t>
      </w:r>
      <w:r w:rsidRPr="00180DB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що </w:t>
      </w:r>
      <w:r w:rsidRPr="00180DBC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виявляється</w:t>
      </w:r>
      <w:r w:rsidRPr="00180DB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 усіляких </w:t>
      </w:r>
      <w:proofErr w:type="spellStart"/>
      <w:r w:rsidRPr="00180DBC">
        <w:rPr>
          <w:rFonts w:ascii="Times New Roman" w:hAnsi="Times New Roman" w:cs="Times New Roman"/>
          <w:color w:val="FF0000"/>
          <w:sz w:val="28"/>
          <w:szCs w:val="28"/>
          <w:lang w:val="uk-UA"/>
        </w:rPr>
        <w:t>хештегах</w:t>
      </w:r>
      <w:proofErr w:type="spellEnd"/>
      <w:r w:rsidRPr="00180DB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#</w:t>
      </w:r>
      <w:proofErr w:type="spellStart"/>
      <w:r w:rsidRPr="00180DBC">
        <w:rPr>
          <w:rFonts w:ascii="Times New Roman" w:hAnsi="Times New Roman" w:cs="Times New Roman"/>
          <w:color w:val="FF0000"/>
          <w:sz w:val="28"/>
          <w:szCs w:val="28"/>
          <w:lang w:val="uk-UA"/>
        </w:rPr>
        <w:t>янейдунавибори</w:t>
      </w:r>
      <w:proofErr w:type="spellEnd"/>
      <w:r w:rsidRPr="00180DB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180DBC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має</w:t>
      </w:r>
      <w:r w:rsidRPr="00180DB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точно таку ж функцію</w:t>
      </w:r>
      <w:r w:rsidRPr="00180DB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180DBC" w:rsidRPr="00180DBC">
        <w:rPr>
          <w:rFonts w:ascii="Times New Roman" w:hAnsi="Times New Roman" w:cs="Times New Roman"/>
          <w:i/>
          <w:sz w:val="28"/>
          <w:szCs w:val="28"/>
          <w:lang w:val="uk-UA"/>
        </w:rPr>
        <w:t>(складнопідрядне з’ясувальне)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Просто роль лави на вулиці нині </w:t>
      </w:r>
      <w:r w:rsidRPr="00E5663A">
        <w:rPr>
          <w:rFonts w:ascii="Times New Roman" w:hAnsi="Times New Roman" w:cs="Times New Roman"/>
          <w:sz w:val="28"/>
          <w:szCs w:val="28"/>
          <w:u w:val="double"/>
          <w:lang w:val="uk-UA"/>
        </w:rPr>
        <w:t>виконують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63A">
        <w:rPr>
          <w:rFonts w:ascii="Times New Roman" w:hAnsi="Times New Roman" w:cs="Times New Roman"/>
          <w:sz w:val="28"/>
          <w:szCs w:val="28"/>
          <w:u w:val="single"/>
          <w:lang w:val="uk-UA"/>
        </w:rPr>
        <w:t>соціальні мережі.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63A">
        <w:rPr>
          <w:rFonts w:ascii="Times New Roman" w:hAnsi="Times New Roman" w:cs="Times New Roman"/>
          <w:sz w:val="28"/>
          <w:szCs w:val="28"/>
          <w:u w:val="single"/>
          <w:lang w:val="uk-UA"/>
        </w:rPr>
        <w:t>Участь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у політичному процесі </w:t>
      </w:r>
      <w:r w:rsidRPr="00E5663A">
        <w:rPr>
          <w:rFonts w:ascii="Times New Roman" w:hAnsi="Times New Roman" w:cs="Times New Roman"/>
          <w:sz w:val="28"/>
          <w:szCs w:val="28"/>
          <w:u w:val="double"/>
          <w:lang w:val="uk-UA"/>
        </w:rPr>
        <w:t>може бути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тією чи іншою мірою ефективною. Але </w:t>
      </w:r>
      <w:r w:rsidRPr="00E5663A">
        <w:rPr>
          <w:rFonts w:ascii="Times New Roman" w:hAnsi="Times New Roman" w:cs="Times New Roman"/>
          <w:sz w:val="28"/>
          <w:szCs w:val="28"/>
          <w:u w:val="single"/>
          <w:lang w:val="uk-UA"/>
        </w:rPr>
        <w:t>вона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, безумовно, далека від будь-якої моралі. </w:t>
      </w:r>
      <w:r w:rsidRPr="00E5663A">
        <w:rPr>
          <w:rFonts w:ascii="Times New Roman" w:hAnsi="Times New Roman" w:cs="Times New Roman"/>
          <w:sz w:val="28"/>
          <w:szCs w:val="28"/>
          <w:u w:val="single"/>
          <w:lang w:val="uk-UA"/>
        </w:rPr>
        <w:t>Це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не явище сьогодення. </w:t>
      </w:r>
      <w:r w:rsidRPr="00E566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Якщо </w:t>
      </w:r>
      <w:r w:rsidRPr="00E566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ви</w:t>
      </w:r>
      <w:r w:rsidRPr="00E566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566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хочете бути</w:t>
      </w:r>
      <w:r w:rsidRPr="00E566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ефективними, то </w:t>
      </w:r>
      <w:r w:rsidRPr="00E566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порушення</w:t>
      </w:r>
      <w:r w:rsidRPr="00E566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першими якихось правил і меж </w:t>
      </w:r>
      <w:r w:rsidRPr="00E566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робить </w:t>
      </w:r>
      <w:r w:rsidRPr="00E5663A">
        <w:rPr>
          <w:rFonts w:ascii="Times New Roman" w:hAnsi="Times New Roman" w:cs="Times New Roman"/>
          <w:color w:val="FF0000"/>
          <w:sz w:val="28"/>
          <w:szCs w:val="28"/>
          <w:lang w:val="uk-UA"/>
        </w:rPr>
        <w:t>вас успішними.</w:t>
      </w:r>
      <w:r w:rsidR="00180DB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D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80DBC">
        <w:rPr>
          <w:rFonts w:ascii="Times New Roman" w:hAnsi="Times New Roman" w:cs="Times New Roman"/>
          <w:i/>
          <w:sz w:val="28"/>
          <w:szCs w:val="28"/>
          <w:lang w:val="uk-UA"/>
        </w:rPr>
        <w:t>складносурядне розділове)</w:t>
      </w:r>
      <w:proofErr w:type="spellStart"/>
      <w:r w:rsidR="00180DB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E5663A">
        <w:rPr>
          <w:rFonts w:ascii="Times New Roman" w:hAnsi="Times New Roman" w:cs="Times New Roman"/>
          <w:sz w:val="28"/>
          <w:szCs w:val="28"/>
          <w:u w:val="double"/>
          <w:lang w:val="uk-UA"/>
        </w:rPr>
        <w:t>Доведено</w:t>
      </w:r>
      <w:proofErr w:type="spellEnd"/>
      <w:r w:rsidRPr="00E5663A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історією освоєння Дикого Заходу. Всі </w:t>
      </w:r>
      <w:r w:rsidRPr="00E5663A">
        <w:rPr>
          <w:rFonts w:ascii="Times New Roman" w:hAnsi="Times New Roman" w:cs="Times New Roman"/>
          <w:sz w:val="28"/>
          <w:szCs w:val="28"/>
          <w:u w:val="single"/>
          <w:lang w:val="uk-UA"/>
        </w:rPr>
        <w:t>вестерни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(які, вочевидь, скоро оголосять </w:t>
      </w:r>
      <w:proofErr w:type="spellStart"/>
      <w:r w:rsidRPr="00E76C14">
        <w:rPr>
          <w:rFonts w:ascii="Times New Roman" w:hAnsi="Times New Roman" w:cs="Times New Roman"/>
          <w:sz w:val="28"/>
          <w:szCs w:val="28"/>
          <w:lang w:val="uk-UA"/>
        </w:rPr>
        <w:t>неполіткоректними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E5663A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були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популярними саме через переважання сильної приватної моралі над кволим загальним правом.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Спочатку загальна </w:t>
      </w:r>
      <w:r w:rsidRPr="00E5663A">
        <w:rPr>
          <w:rFonts w:ascii="Times New Roman" w:hAnsi="Times New Roman" w:cs="Times New Roman"/>
          <w:sz w:val="28"/>
          <w:szCs w:val="28"/>
          <w:u w:val="single"/>
          <w:lang w:val="uk-UA"/>
        </w:rPr>
        <w:t>картина.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71E">
        <w:rPr>
          <w:rFonts w:ascii="Times New Roman" w:hAnsi="Times New Roman" w:cs="Times New Roman"/>
          <w:sz w:val="28"/>
          <w:szCs w:val="28"/>
          <w:lang w:val="uk-UA"/>
        </w:rPr>
        <w:t>Нішу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компетентних і водночас моральних суб'єктів, безумовно, </w:t>
      </w:r>
      <w:r w:rsidRPr="0013171E">
        <w:rPr>
          <w:rFonts w:ascii="Times New Roman" w:hAnsi="Times New Roman" w:cs="Times New Roman"/>
          <w:sz w:val="28"/>
          <w:szCs w:val="28"/>
          <w:u w:val="double"/>
          <w:lang w:val="uk-UA"/>
        </w:rPr>
        <w:t>займають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неурядові </w:t>
      </w:r>
      <w:r w:rsidRPr="0013171E"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організації</w:t>
      </w:r>
      <w:r w:rsidRPr="0013171E">
        <w:rPr>
          <w:rFonts w:ascii="Times New Roman" w:hAnsi="Times New Roman" w:cs="Times New Roman"/>
          <w:sz w:val="28"/>
          <w:szCs w:val="28"/>
          <w:u w:val="double"/>
          <w:lang w:val="uk-UA"/>
        </w:rPr>
        <w:t>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(До речі, приблизно </w:t>
      </w:r>
      <w:r w:rsidRPr="0013171E">
        <w:rPr>
          <w:rFonts w:ascii="Times New Roman" w:hAnsi="Times New Roman" w:cs="Times New Roman"/>
          <w:sz w:val="28"/>
          <w:szCs w:val="28"/>
          <w:u w:val="single"/>
          <w:lang w:val="uk-UA"/>
        </w:rPr>
        <w:t>5%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неурядових </w:t>
      </w:r>
      <w:r w:rsidRPr="0013171E"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організацій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71E">
        <w:rPr>
          <w:rFonts w:ascii="Times New Roman" w:hAnsi="Times New Roman" w:cs="Times New Roman"/>
          <w:sz w:val="28"/>
          <w:szCs w:val="28"/>
          <w:u w:val="double"/>
          <w:lang w:val="uk-UA"/>
        </w:rPr>
        <w:t>є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 і етичними, і некомпетентними у сфері своєї діяльності.) І це не тільки українська </w:t>
      </w:r>
      <w:r w:rsidRPr="0013171E">
        <w:rPr>
          <w:rFonts w:ascii="Times New Roman" w:hAnsi="Times New Roman" w:cs="Times New Roman"/>
          <w:sz w:val="28"/>
          <w:szCs w:val="28"/>
          <w:u w:val="single"/>
          <w:lang w:val="uk-UA"/>
        </w:rPr>
        <w:t>картина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Наша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реальність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доповнюється 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тією сумною обставиною, що волонтерський рух як цивільних, так і військових добровольців цілеспрямовано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знищила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держава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DBC">
        <w:rPr>
          <w:rFonts w:ascii="Times New Roman" w:hAnsi="Times New Roman" w:cs="Times New Roman"/>
          <w:i/>
          <w:sz w:val="28"/>
          <w:szCs w:val="28"/>
          <w:lang w:val="uk-UA"/>
        </w:rPr>
        <w:t>(складно підрядне з’ясувальне)</w:t>
      </w:r>
      <w:proofErr w:type="spellStart"/>
      <w:r w:rsidR="00180DB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EB41E6">
        <w:rPr>
          <w:rFonts w:ascii="Times New Roman" w:hAnsi="Times New Roman" w:cs="Times New Roman"/>
          <w:sz w:val="28"/>
          <w:szCs w:val="28"/>
          <w:u w:val="single"/>
          <w:lang w:val="uk-UA"/>
        </w:rPr>
        <w:t>Причини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, які до цього </w:t>
      </w:r>
      <w:r w:rsidRPr="00EB41E6">
        <w:rPr>
          <w:rFonts w:ascii="Times New Roman" w:hAnsi="Times New Roman" w:cs="Times New Roman"/>
          <w:sz w:val="28"/>
          <w:szCs w:val="28"/>
          <w:u w:val="double"/>
          <w:lang w:val="uk-UA"/>
        </w:rPr>
        <w:t>призвели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, варті окремої статті. Втім, про це й так багато </w:t>
      </w:r>
      <w:r w:rsidRPr="00EB41E6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писали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в соціальних мережах. Стисло </w:t>
      </w:r>
      <w:r w:rsidRPr="00EB41E6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нагадаю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деякі причини.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1E6">
        <w:rPr>
          <w:rFonts w:ascii="Times New Roman" w:hAnsi="Times New Roman" w:cs="Times New Roman"/>
          <w:sz w:val="28"/>
          <w:szCs w:val="28"/>
          <w:u w:val="single"/>
          <w:lang w:val="uk-UA"/>
        </w:rPr>
        <w:t>Представники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громадянського суспільства найчастіше </w:t>
      </w:r>
      <w:r w:rsidRPr="00EB41E6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виявлялися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компетентнішими й ефективнішими, ніж чиновники. </w:t>
      </w:r>
      <w:r w:rsidRPr="00EB41E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Мотивація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громадянського суспільства </w:t>
      </w:r>
      <w:r w:rsidRPr="00EB41E6">
        <w:rPr>
          <w:rFonts w:ascii="Times New Roman" w:hAnsi="Times New Roman" w:cs="Times New Roman"/>
          <w:sz w:val="28"/>
          <w:szCs w:val="28"/>
          <w:u w:val="double"/>
          <w:lang w:val="uk-UA"/>
        </w:rPr>
        <w:t>заходила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в нездоланний конфлікт із бюрократичними цінностями. 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Державний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принцип 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«розділяй і пануй»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був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порушений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відбулося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міжетнічне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братання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 наступним запитанням до влади: а ви хто, власне, такі?</w:t>
      </w:r>
      <w:r w:rsidR="00180DB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80DBC" w:rsidRPr="00180DB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(безсполучникове</w:t>
      </w:r>
      <w:r w:rsidR="00180DB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0D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677E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Зрадники</w:t>
      </w:r>
      <w:proofErr w:type="spellEnd"/>
      <w:r w:rsidRPr="00E67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677E2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/>
        </w:rPr>
        <w:t xml:space="preserve">ризикували </w:t>
      </w:r>
      <w:r w:rsidRPr="00E677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бути покараними відповідно до понять справедливості, а не права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Фінансові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потоки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Заходу, на яких поколіннями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сиділи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казнокради,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могли бути перерозподіленими 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не на їхню користь. 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(безсполучникове)</w:t>
      </w:r>
      <w:proofErr w:type="spellStart"/>
      <w:r w:rsidRPr="00EB41E6">
        <w:rPr>
          <w:rFonts w:ascii="Times New Roman" w:hAnsi="Times New Roman" w:cs="Times New Roman"/>
          <w:sz w:val="28"/>
          <w:szCs w:val="28"/>
          <w:u w:val="single"/>
          <w:lang w:val="uk-UA"/>
        </w:rPr>
        <w:t>Квазіжурналістика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автоматично </w:t>
      </w:r>
      <w:r w:rsidRPr="00EB41E6">
        <w:rPr>
          <w:rFonts w:ascii="Times New Roman" w:hAnsi="Times New Roman" w:cs="Times New Roman"/>
          <w:sz w:val="28"/>
          <w:szCs w:val="28"/>
          <w:u w:val="double"/>
          <w:lang w:val="uk-UA"/>
        </w:rPr>
        <w:t>самоліквідувалася.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6C14">
        <w:rPr>
          <w:rFonts w:ascii="Times New Roman" w:hAnsi="Times New Roman" w:cs="Times New Roman"/>
          <w:sz w:val="28"/>
          <w:szCs w:val="28"/>
          <w:lang w:val="uk-UA"/>
        </w:rPr>
        <w:t>Квазіпатріотів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всіх рівнів </w:t>
      </w:r>
      <w:r w:rsidRPr="00EB41E6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могли бути притягнуті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не тільки до моральної відповідальності, а й до кримінальної. Без терміну давності і можливості </w:t>
      </w:r>
      <w:r w:rsidRPr="00EB41E6">
        <w:rPr>
          <w:rFonts w:ascii="Times New Roman" w:hAnsi="Times New Roman" w:cs="Times New Roman"/>
          <w:sz w:val="28"/>
          <w:szCs w:val="28"/>
          <w:u w:val="single"/>
          <w:lang w:val="uk-UA"/>
        </w:rPr>
        <w:t>сховатися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де-небудь (наприклад, у мінському процесі). Ну й так далі. Цим цвинтарем суспільних надій можна </w:t>
      </w:r>
      <w:r w:rsidRPr="00EB41E6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тинятися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досить довго.</w:t>
      </w:r>
    </w:p>
    <w:p w:rsidR="00E76C14" w:rsidRPr="00E677E2" w:rsidRDefault="00E76C14" w:rsidP="00E76C1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1E6">
        <w:rPr>
          <w:rFonts w:ascii="Times New Roman" w:hAnsi="Times New Roman" w:cs="Times New Roman"/>
          <w:sz w:val="28"/>
          <w:szCs w:val="28"/>
          <w:u w:val="single"/>
          <w:lang w:val="uk-UA"/>
        </w:rPr>
        <w:t>Бізнес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, усупереч марксистській міфології, </w:t>
      </w:r>
      <w:r w:rsidRPr="00EB41E6">
        <w:rPr>
          <w:rFonts w:ascii="Times New Roman" w:hAnsi="Times New Roman" w:cs="Times New Roman"/>
          <w:sz w:val="28"/>
          <w:szCs w:val="28"/>
          <w:u w:val="double"/>
          <w:lang w:val="uk-UA"/>
        </w:rPr>
        <w:t>не є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повністю аморальним і неетичним. </w:t>
      </w:r>
      <w:r w:rsidRPr="00EB41E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Це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приблизно 14% від загальної кількості. Але </w:t>
      </w:r>
      <w:r w:rsidRPr="00EB41E6">
        <w:rPr>
          <w:rFonts w:ascii="Times New Roman" w:hAnsi="Times New Roman" w:cs="Times New Roman"/>
          <w:sz w:val="28"/>
          <w:szCs w:val="28"/>
          <w:u w:val="single"/>
          <w:lang w:val="uk-UA"/>
        </w:rPr>
        <w:t>це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не програмна установка, а сума обставин.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Це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приблизно такий відсоток, якому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влада ставить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умови, за яких інакша </w:t>
      </w:r>
      <w:r w:rsidRPr="00EB41E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бізнес-поведінка </w:t>
      </w:r>
      <w:r w:rsidRPr="00EB41E6">
        <w:rPr>
          <w:rFonts w:ascii="Times New Roman" w:hAnsi="Times New Roman" w:cs="Times New Roman"/>
          <w:color w:val="FF0000"/>
          <w:sz w:val="28"/>
          <w:szCs w:val="28"/>
          <w:lang w:val="uk-UA"/>
        </w:rPr>
        <w:t>неможлива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7E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677E2">
        <w:rPr>
          <w:rFonts w:ascii="Times New Roman" w:hAnsi="Times New Roman" w:cs="Times New Roman"/>
          <w:i/>
          <w:sz w:val="28"/>
          <w:szCs w:val="28"/>
          <w:lang w:val="uk-UA"/>
        </w:rPr>
        <w:t>безсполучникове).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Призове місце в </w:t>
      </w:r>
      <w:proofErr w:type="spellStart"/>
      <w:r w:rsidRPr="00E76C14">
        <w:rPr>
          <w:rFonts w:ascii="Times New Roman" w:hAnsi="Times New Roman" w:cs="Times New Roman"/>
          <w:sz w:val="28"/>
          <w:szCs w:val="28"/>
          <w:lang w:val="uk-UA"/>
        </w:rPr>
        <w:t>некомпетенції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та неетичності </w:t>
      </w:r>
      <w:r w:rsidRPr="00EB41E6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ділять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між собою </w:t>
      </w:r>
      <w:r w:rsidRPr="00EB41E6">
        <w:rPr>
          <w:rFonts w:ascii="Times New Roman" w:hAnsi="Times New Roman" w:cs="Times New Roman"/>
          <w:sz w:val="28"/>
          <w:szCs w:val="28"/>
          <w:u w:val="single"/>
          <w:lang w:val="uk-UA"/>
        </w:rPr>
        <w:t>влада і преса.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Тих,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хто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вважає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їх стовідсотковими негідниками,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я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трохи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розчарую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7E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677E2">
        <w:rPr>
          <w:rFonts w:ascii="Times New Roman" w:hAnsi="Times New Roman" w:cs="Times New Roman"/>
          <w:i/>
          <w:sz w:val="28"/>
          <w:szCs w:val="28"/>
          <w:lang w:val="uk-UA"/>
        </w:rPr>
        <w:t>безсполучникове).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03A">
        <w:rPr>
          <w:rFonts w:ascii="Times New Roman" w:hAnsi="Times New Roman" w:cs="Times New Roman"/>
          <w:sz w:val="28"/>
          <w:szCs w:val="28"/>
          <w:u w:val="single"/>
          <w:lang w:val="uk-UA"/>
        </w:rPr>
        <w:t>Преса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, звісно, крутіша. Приблизно </w:t>
      </w:r>
      <w:r w:rsidRPr="00DF603A">
        <w:rPr>
          <w:rFonts w:ascii="Times New Roman" w:hAnsi="Times New Roman" w:cs="Times New Roman"/>
          <w:sz w:val="28"/>
          <w:szCs w:val="28"/>
          <w:u w:val="single"/>
          <w:lang w:val="uk-UA"/>
        </w:rPr>
        <w:t>48% негідництва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F603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Влада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— трохи </w:t>
      </w:r>
      <w:r w:rsidRPr="00DF603A">
        <w:rPr>
          <w:rFonts w:ascii="Times New Roman" w:hAnsi="Times New Roman" w:cs="Times New Roman"/>
          <w:sz w:val="28"/>
          <w:szCs w:val="28"/>
          <w:u w:val="double"/>
          <w:lang w:val="uk-UA"/>
        </w:rPr>
        <w:t>більше 40%.</w:t>
      </w:r>
    </w:p>
    <w:p w:rsidR="00E76C14" w:rsidRPr="00DF603A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Певна річ, це </w:t>
      </w:r>
      <w:r w:rsidRPr="00DF603A">
        <w:rPr>
          <w:rFonts w:ascii="Times New Roman" w:hAnsi="Times New Roman" w:cs="Times New Roman"/>
          <w:sz w:val="28"/>
          <w:szCs w:val="28"/>
          <w:u w:val="single"/>
          <w:lang w:val="uk-UA"/>
        </w:rPr>
        <w:t>температура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, так би мовити, «середня по палаті». Світовій. 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Українська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реальність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відрізняється 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тим, що, з морального погляду, до влади завжди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були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невиправдано завищені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вимоги.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(складнопідрядне з’ясувальне)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Це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ґрунтувалося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на національній </w:t>
      </w:r>
      <w:proofErr w:type="spellStart"/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>міфопоетиці</w:t>
      </w:r>
      <w:proofErr w:type="spellEnd"/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що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виконує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функцію ідеології.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(складнопідрядне з’ясувальне)</w:t>
      </w:r>
      <w:r w:rsidR="00E677E2"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Різниця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потенціалів між запитами й реальністю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породжувала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й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породжує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серйозну психологічну травму приблизно для чверті українських громадян, які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відчувають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особисту відповідальність за те, що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відбувається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 країною.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(складнопідрядне з’ясувальне)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 цю доволі стабільну систему координат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накладається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процес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урочистого занурення нашого політичного «Титаніка», дедалі більше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занепокоєння 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пацюків, (даруйте, пасажирів першого класу),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ансамбль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придворних журналістів на верхній палубі, який усе гірше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потрапляє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 ноти, й болісний </w:t>
      </w:r>
      <w:r w:rsidRPr="00DF603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вибір</w:t>
      </w:r>
      <w:r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успішної моделі поведінки решти — в умовах невизначеності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(безсполучникове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C14" w:rsidRPr="00A22FD3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Із мотивацією факту участі в місцевих виборах </w:t>
      </w:r>
      <w:r w:rsidRPr="00DF603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усе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досить </w:t>
      </w:r>
      <w:proofErr w:type="spellStart"/>
      <w:r w:rsidRPr="00E76C14">
        <w:rPr>
          <w:rFonts w:ascii="Times New Roman" w:hAnsi="Times New Roman" w:cs="Times New Roman"/>
          <w:sz w:val="28"/>
          <w:szCs w:val="28"/>
          <w:lang w:val="uk-UA"/>
        </w:rPr>
        <w:t>просто</w:t>
      </w:r>
      <w:r w:rsidR="00DF603A">
        <w:rPr>
          <w:rFonts w:ascii="Times New Roman" w:hAnsi="Times New Roman" w:cs="Times New Roman"/>
          <w:sz w:val="28"/>
          <w:szCs w:val="28"/>
          <w:u w:val="double"/>
          <w:lang w:val="uk-UA"/>
        </w:rPr>
        <w:t>.</w:t>
      </w:r>
      <w:r w:rsidRPr="00DF603A">
        <w:rPr>
          <w:rFonts w:ascii="Times New Roman" w:hAnsi="Times New Roman" w:cs="Times New Roman"/>
          <w:sz w:val="28"/>
          <w:szCs w:val="28"/>
          <w:u w:val="double"/>
          <w:lang w:val="uk-UA"/>
        </w:rPr>
        <w:t>Є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03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рештки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недобитих ідеалістів найрізноманітнішого віку. 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Їхній суб'єктивний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ідеалізм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передбачає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віра 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 високе фізично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здатна рухати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гори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(складнопідрядне з’ясувальне)</w:t>
      </w:r>
      <w:r w:rsidR="00E677E2"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Їх 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зазвичай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використовують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>втемну</w:t>
      </w:r>
      <w:proofErr w:type="spellEnd"/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всілякі негідники, що успішно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експлуатують 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>ідеалістів як корисних ідіотів.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(складнопідрядне </w:t>
      </w:r>
      <w:r w:rsid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умови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E76C14" w:rsidRPr="00E677E2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Є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ефективні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психопати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в яких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мораль і етика 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відсутні анатомічно.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(безсполучникове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E677E2"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22FD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Вони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2FD3">
        <w:rPr>
          <w:rFonts w:ascii="Times New Roman" w:hAnsi="Times New Roman" w:cs="Times New Roman"/>
          <w:sz w:val="28"/>
          <w:szCs w:val="28"/>
          <w:u w:val="double"/>
          <w:lang w:val="uk-UA"/>
        </w:rPr>
        <w:t>мають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негативну харизму. 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Тобто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всі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знають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 вони негідники, однак за них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голосують.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(складнопідрядне з’ясувальне)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FD3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Є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добре організований ідеологічний </w:t>
      </w:r>
      <w:r w:rsidRPr="00A22FD3">
        <w:rPr>
          <w:rFonts w:ascii="Times New Roman" w:hAnsi="Times New Roman" w:cs="Times New Roman"/>
          <w:sz w:val="28"/>
          <w:szCs w:val="28"/>
          <w:u w:val="single"/>
          <w:lang w:val="uk-UA"/>
        </w:rPr>
        <w:t>ворог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, із досвідом, грішми та надійним російським тилом.</w:t>
      </w:r>
    </w:p>
    <w:p w:rsidR="00E76C14" w:rsidRPr="00A22FD3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Є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ніби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влада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і ніби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опозиція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які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ненавидять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одне одного більше, ніж воєнного ворога, і тому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не гребують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тактично вигідним альянсами з ким завгодно, у тому числі з цим самим ворогом.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(складнопідрядне з’ясувальне)</w:t>
      </w:r>
    </w:p>
    <w:p w:rsidR="00E76C14" w:rsidRPr="00A22FD3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Є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випадкові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люди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яких набрали за оголошенням,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піймали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на вулиці й </w:t>
      </w:r>
      <w:r w:rsidRPr="00A22FD3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пообіцяли</w:t>
      </w:r>
      <w:r w:rsidRPr="00A22FD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швидкий заробіток та повний холодильник їжі за короткий час ганьби.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(складносурядне єднальне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E76C14" w:rsidRPr="00823C38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22FD3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Наважитися пірнути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в усе це людині думаючій надзвичайно важко. 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Злобне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обзивання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їх «білими пальтами» тими,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хто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все-таки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ризикнув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показує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два фактори.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(складнопідрядне </w:t>
      </w:r>
      <w:r w:rsid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мети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E76C14" w:rsidRPr="00823C38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23C38">
        <w:rPr>
          <w:rFonts w:ascii="Times New Roman" w:hAnsi="Times New Roman" w:cs="Times New Roman"/>
          <w:sz w:val="28"/>
          <w:szCs w:val="28"/>
          <w:u w:val="single"/>
          <w:lang w:val="uk-UA"/>
        </w:rPr>
        <w:t>По-перше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, крайню нестачу кадрів у будь-якому сегменті політичного процесу. Жодна з перелічених вище груп </w:t>
      </w:r>
      <w:r w:rsidRPr="00823C38">
        <w:rPr>
          <w:rFonts w:ascii="Times New Roman" w:hAnsi="Times New Roman" w:cs="Times New Roman"/>
          <w:sz w:val="28"/>
          <w:szCs w:val="28"/>
          <w:u w:val="double"/>
          <w:lang w:val="uk-UA"/>
        </w:rPr>
        <w:t>не має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кваліфікованої більшості. Навіть більш-менш стерпних </w:t>
      </w:r>
      <w:r w:rsidRPr="00823C38">
        <w:rPr>
          <w:rFonts w:ascii="Times New Roman" w:hAnsi="Times New Roman" w:cs="Times New Roman"/>
          <w:sz w:val="28"/>
          <w:szCs w:val="28"/>
          <w:u w:val="single"/>
          <w:lang w:val="uk-UA"/>
        </w:rPr>
        <w:t>«тушок»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C38">
        <w:rPr>
          <w:rFonts w:ascii="Times New Roman" w:hAnsi="Times New Roman" w:cs="Times New Roman"/>
          <w:sz w:val="28"/>
          <w:szCs w:val="28"/>
          <w:u w:val="double"/>
          <w:lang w:val="uk-UA"/>
        </w:rPr>
        <w:t>не має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Тому політичний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прозелітизм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взаємне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переманювання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цінних кадрів, спільне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обурення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 приводу «відмовників» —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ілюстрація 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>цього явища.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</w:t>
      </w:r>
      <w:r w:rsid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безсполучникове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E76C14" w:rsidRPr="00823C38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По-друге,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ми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бачимо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страх із приводу того, що </w:t>
      </w:r>
      <w:proofErr w:type="spellStart"/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неприєднані</w:t>
      </w:r>
      <w:proofErr w:type="spellEnd"/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можуть стати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досить кепським тлом для фігур самих учасників виборів.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(складнопідрядне з’ясувальне)</w:t>
      </w:r>
      <w:r w:rsidR="00E677E2"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У момент сприйняття фігури на тлі, коли </w:t>
      </w:r>
      <w:r w:rsidRPr="00823C38">
        <w:rPr>
          <w:rFonts w:ascii="Times New Roman" w:hAnsi="Times New Roman" w:cs="Times New Roman"/>
          <w:sz w:val="28"/>
          <w:szCs w:val="28"/>
          <w:u w:val="single"/>
          <w:lang w:val="uk-UA"/>
        </w:rPr>
        <w:t>вона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C38">
        <w:rPr>
          <w:rFonts w:ascii="Times New Roman" w:hAnsi="Times New Roman" w:cs="Times New Roman"/>
          <w:sz w:val="28"/>
          <w:szCs w:val="28"/>
          <w:u w:val="double"/>
          <w:lang w:val="uk-UA"/>
        </w:rPr>
        <w:t>є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предметом уваги, межі її чітко окреслені й відділені від тла.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Все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це в комплексі й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становить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те, що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психологи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визначають 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>як «</w:t>
      </w:r>
      <w:proofErr w:type="spellStart"/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>гештальт</w:t>
      </w:r>
      <w:proofErr w:type="spellEnd"/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>».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(складнопідрядне з’ясувальне)</w:t>
      </w:r>
      <w:r w:rsidR="00E677E2"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Фігура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наділяється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чіткою формою та обрисами лише тоді, коли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тло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залишається 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>нечітким і безформним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proofErr w:type="spellStart"/>
      <w:r w:rsid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безполучникове</w:t>
      </w:r>
      <w:proofErr w:type="spellEnd"/>
      <w:r w:rsidR="00E677E2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E677E2" w:rsidRPr="00DF60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E677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>Якщо</w:t>
      </w:r>
      <w:proofErr w:type="spellEnd"/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тло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— самостійні й мислячі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люди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це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катастрофа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для фігури, котра </w:t>
      </w:r>
      <w:r w:rsidRPr="00823C38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претендує </w:t>
      </w:r>
      <w:r w:rsidRPr="00823C38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 політичну значимість.</w:t>
      </w:r>
      <w:r w:rsidR="00D66191" w:rsidRP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(складнопідрядне з’ясувальне)</w:t>
      </w:r>
    </w:p>
    <w:p w:rsidR="00E76C14" w:rsidRPr="00143ADF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6C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Звісно ж, у цьому </w:t>
      </w:r>
      <w:proofErr w:type="spellStart"/>
      <w:r w:rsidRPr="00E76C14">
        <w:rPr>
          <w:rFonts w:ascii="Times New Roman" w:hAnsi="Times New Roman" w:cs="Times New Roman"/>
          <w:sz w:val="28"/>
          <w:szCs w:val="28"/>
          <w:lang w:val="uk-UA"/>
        </w:rPr>
        <w:t>хештегу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ADF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є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й прихована </w:t>
      </w:r>
      <w:r w:rsidRPr="00143ADF">
        <w:rPr>
          <w:rFonts w:ascii="Times New Roman" w:hAnsi="Times New Roman" w:cs="Times New Roman"/>
          <w:sz w:val="28"/>
          <w:szCs w:val="28"/>
          <w:u w:val="single"/>
          <w:lang w:val="uk-UA"/>
        </w:rPr>
        <w:t>форма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маркетингу — </w:t>
      </w:r>
      <w:r w:rsidRPr="00143ADF">
        <w:rPr>
          <w:rFonts w:ascii="Times New Roman" w:hAnsi="Times New Roman" w:cs="Times New Roman"/>
          <w:sz w:val="28"/>
          <w:szCs w:val="28"/>
          <w:u w:val="double"/>
          <w:lang w:val="uk-UA"/>
        </w:rPr>
        <w:t>подивіться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на мене, яка я розумна й незалежна або незалежний, та яка різниця. Важливіше, що моя </w:t>
      </w:r>
      <w:r w:rsidRPr="00143ADF">
        <w:rPr>
          <w:rFonts w:ascii="Times New Roman" w:hAnsi="Times New Roman" w:cs="Times New Roman"/>
          <w:sz w:val="28"/>
          <w:szCs w:val="28"/>
          <w:u w:val="single"/>
          <w:lang w:val="uk-UA"/>
        </w:rPr>
        <w:t>позиція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цінніша, з погляду цінностей. </w:t>
      </w:r>
      <w:r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Але якщо </w:t>
      </w:r>
      <w:r w:rsidRPr="00143AD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ви </w:t>
      </w:r>
      <w:r w:rsidRPr="00143AD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конвертуєте</w:t>
      </w:r>
      <w:r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її в грошовий еквівалент, </w:t>
      </w:r>
      <w:r w:rsidRPr="00143AD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ми </w:t>
      </w:r>
      <w:r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теж </w:t>
      </w:r>
      <w:r w:rsidRPr="00143AD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не образимося.</w:t>
      </w:r>
      <w:r w:rsidR="00D66191" w:rsidRP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безсполучникове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E76C14" w:rsidRPr="00243A76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Проте переважно цей </w:t>
      </w:r>
      <w:r w:rsidRPr="00143AD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феномен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абсолютно щирий, і тому його цілком можна назвати «внутрішньою еміграцією». </w:t>
      </w:r>
      <w:r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Для тих, </w:t>
      </w:r>
      <w:r w:rsidRPr="00143AD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хто </w:t>
      </w:r>
      <w:r w:rsidRPr="00143AD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пов'язує </w:t>
      </w:r>
      <w:r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зазначений термін виключно з дисидентами радянської епохи, </w:t>
      </w:r>
      <w:r w:rsidRPr="00143AD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уточню</w:t>
      </w:r>
      <w:r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: </w:t>
      </w:r>
      <w:r w:rsidRPr="00143AD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він </w:t>
      </w:r>
      <w:r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набагато древніший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безсполучникове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Його 1838 року вперше </w:t>
      </w:r>
      <w:r w:rsidRPr="00143ADF">
        <w:rPr>
          <w:rFonts w:ascii="Times New Roman" w:hAnsi="Times New Roman" w:cs="Times New Roman"/>
          <w:sz w:val="28"/>
          <w:szCs w:val="28"/>
          <w:u w:val="double"/>
          <w:lang w:val="uk-UA"/>
        </w:rPr>
        <w:t>запропонувала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французька </w:t>
      </w:r>
      <w:r w:rsidRPr="00143AD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письменниця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Дельфіна де </w:t>
      </w:r>
      <w:proofErr w:type="spellStart"/>
      <w:r w:rsidRPr="00E76C14">
        <w:rPr>
          <w:rFonts w:ascii="Times New Roman" w:hAnsi="Times New Roman" w:cs="Times New Roman"/>
          <w:sz w:val="28"/>
          <w:szCs w:val="28"/>
          <w:lang w:val="uk-UA"/>
        </w:rPr>
        <w:t>Жирарден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Вона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вжила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словосполучення «внутрішня еміграція», описуючи події Липневої монархії, і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застосувала 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його до тих,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хто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зберіг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вірність Бурбонам після їх відходу.</w:t>
      </w:r>
      <w:r w:rsidR="00D66191" w:rsidRP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безсполучникове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D66191"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D66191"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Вони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відмовлялися 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брати участь у придворному житті й, на думку де </w:t>
      </w:r>
      <w:proofErr w:type="spellStart"/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>Жирарден</w:t>
      </w:r>
      <w:proofErr w:type="spellEnd"/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животіли 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 марноті і просто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йшли 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 реальності: «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Дух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партій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винайшов 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тисячі нечуваних аргументів, вигадливих відмовок, у яких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ми,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на щастя, абсолютно нічого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не тямимо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; згідно з новими поняттями про політичну педантичність,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служити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своїй країні в чині офіцера, дипломата або чиновника —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означає зрадити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віру батьків і честь власного роду».</w:t>
      </w:r>
      <w:r w:rsidR="00D66191" w:rsidRP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безсполучникове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D66191"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E76C14" w:rsidRPr="00D66191" w:rsidRDefault="00E76C14" w:rsidP="00E76C1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Ситуацію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погіршила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та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обставина,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що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епідемія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практично,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анулювала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можливості </w:t>
      </w:r>
      <w:proofErr w:type="spellStart"/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>безвізу</w:t>
      </w:r>
      <w:proofErr w:type="spellEnd"/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складнопідрядне причини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D66191"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D66191"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61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що там, </w:t>
      </w:r>
      <w:r w:rsidRPr="00D66191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/>
        </w:rPr>
        <w:t>закрила</w:t>
      </w:r>
      <w:r w:rsidRPr="00D661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можливості вільного пересування навіть для власників паспортів, які взагалі </w:t>
      </w:r>
      <w:r w:rsidRPr="00D66191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/>
        </w:rPr>
        <w:t>не припускали</w:t>
      </w:r>
      <w:r w:rsidRPr="00D661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такої можливості.</w:t>
      </w:r>
    </w:p>
    <w:p w:rsidR="00E76C14" w:rsidRPr="00243A76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>У цьому зовні грайливому «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я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не боюся сказати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я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не йду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ні на які вибори», крім суб'єктивної спроби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пред'явити 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світу власну моральність (чого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світ 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зовсім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не просив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бо йому по цимбалах) є ще одна </w:t>
      </w:r>
      <w:proofErr w:type="spellStart"/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позасуб’єктна</w:t>
      </w:r>
      <w:proofErr w:type="spellEnd"/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особливість.</w:t>
      </w:r>
      <w:r w:rsidR="00D66191" w:rsidRP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складнопідрядне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D66191"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Можна назвати це політичним ЛГБТ —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декларуємо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право меншини як важливе,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живемо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собі на втіху, на демографію </w:t>
      </w:r>
      <w:r w:rsidRPr="00243A76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впливати не плануємо</w:t>
      </w:r>
      <w:r w:rsidRPr="00243A76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безсполучникове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D66191"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D66191"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Публічно </w:t>
      </w:r>
      <w:r w:rsidRPr="00B536C9">
        <w:rPr>
          <w:rFonts w:ascii="Times New Roman" w:hAnsi="Times New Roman" w:cs="Times New Roman"/>
          <w:sz w:val="28"/>
          <w:szCs w:val="28"/>
          <w:u w:val="double"/>
          <w:lang w:val="uk-UA"/>
        </w:rPr>
        <w:t>заперечити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особливо нічого, але й </w:t>
      </w:r>
      <w:r w:rsidRPr="00B536C9">
        <w:rPr>
          <w:rFonts w:ascii="Times New Roman" w:hAnsi="Times New Roman" w:cs="Times New Roman"/>
          <w:sz w:val="28"/>
          <w:szCs w:val="28"/>
          <w:u w:val="double"/>
          <w:lang w:val="uk-UA"/>
        </w:rPr>
        <w:t>підтримувати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якось </w:t>
      </w:r>
      <w:proofErr w:type="spellStart"/>
      <w:r w:rsidRPr="00E76C14">
        <w:rPr>
          <w:rFonts w:ascii="Times New Roman" w:hAnsi="Times New Roman" w:cs="Times New Roman"/>
          <w:sz w:val="28"/>
          <w:szCs w:val="28"/>
          <w:lang w:val="uk-UA"/>
        </w:rPr>
        <w:t>стрьомно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І можна — симптомом політичної інволюції, напіврозпаду цілісності країни. Уявіть собі на стіні гарну мозаїку, досить старовинну, звідки під впливом зміни політичного клімату </w:t>
      </w:r>
      <w:r w:rsidRPr="00B536C9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обсипаються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різнобарвні </w:t>
      </w:r>
      <w:r w:rsidRPr="00B536C9">
        <w:rPr>
          <w:rFonts w:ascii="Times New Roman" w:hAnsi="Times New Roman" w:cs="Times New Roman"/>
          <w:sz w:val="28"/>
          <w:szCs w:val="28"/>
          <w:u w:val="single"/>
          <w:lang w:val="uk-UA"/>
        </w:rPr>
        <w:t>шматочки.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6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Самі по собі </w:t>
      </w:r>
      <w:r w:rsidRPr="00B536C9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вони</w:t>
      </w:r>
      <w:r w:rsidRPr="00B536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536C9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утворюють</w:t>
      </w:r>
      <w:r w:rsidRPr="00B536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унизу цілком колоритну купку, в якій радо </w:t>
      </w:r>
      <w:r w:rsidRPr="00B536C9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гратимуться </w:t>
      </w:r>
      <w:r w:rsidRPr="00B536C9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діти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безсполучникове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D66191"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D66191"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Але </w:t>
      </w:r>
      <w:r w:rsidRPr="00B536C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цілісність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початкового малюнка поступово </w:t>
      </w:r>
      <w:r w:rsidRPr="00B536C9">
        <w:rPr>
          <w:rFonts w:ascii="Times New Roman" w:hAnsi="Times New Roman" w:cs="Times New Roman"/>
          <w:sz w:val="28"/>
          <w:szCs w:val="28"/>
          <w:u w:val="double"/>
          <w:lang w:val="uk-UA"/>
        </w:rPr>
        <w:t>втрачається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6C9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lastRenderedPageBreak/>
        <w:t>Ми</w:t>
      </w:r>
      <w:r w:rsidRPr="00B536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рік у рік </w:t>
      </w:r>
      <w:r w:rsidRPr="00B536C9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скаржимося</w:t>
      </w:r>
      <w:r w:rsidRPr="00B536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 при владі </w:t>
      </w:r>
      <w:r w:rsidRPr="00B536C9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перебувають</w:t>
      </w:r>
      <w:r w:rsidRPr="00B536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536C9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ідіоти</w:t>
      </w:r>
      <w:r w:rsidRPr="00B536C9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D66191" w:rsidRP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складнопідрядне причини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D66191"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D66191"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6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536C9">
        <w:rPr>
          <w:rFonts w:ascii="Times New Roman" w:hAnsi="Times New Roman" w:cs="Times New Roman"/>
          <w:sz w:val="28"/>
          <w:szCs w:val="28"/>
          <w:u w:val="single"/>
          <w:lang w:val="uk-UA"/>
        </w:rPr>
        <w:t>Це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нам, скривдженим, так </w:t>
      </w:r>
      <w:r w:rsidRPr="00B536C9">
        <w:rPr>
          <w:rFonts w:ascii="Times New Roman" w:hAnsi="Times New Roman" w:cs="Times New Roman"/>
          <w:sz w:val="28"/>
          <w:szCs w:val="28"/>
          <w:u w:val="double"/>
          <w:lang w:val="uk-UA"/>
        </w:rPr>
        <w:t>здається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. Насправді це вищою мірою успішні </w:t>
      </w:r>
      <w:r w:rsidRPr="00B536C9">
        <w:rPr>
          <w:rFonts w:ascii="Times New Roman" w:hAnsi="Times New Roman" w:cs="Times New Roman"/>
          <w:sz w:val="28"/>
          <w:szCs w:val="28"/>
          <w:u w:val="single"/>
          <w:lang w:val="uk-UA"/>
        </w:rPr>
        <w:t>люди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. У них і в їхніх дітей </w:t>
      </w:r>
      <w:r w:rsidRPr="00B536C9">
        <w:rPr>
          <w:rFonts w:ascii="Times New Roman" w:hAnsi="Times New Roman" w:cs="Times New Roman"/>
          <w:sz w:val="28"/>
          <w:szCs w:val="28"/>
          <w:u w:val="single"/>
          <w:lang w:val="uk-UA"/>
        </w:rPr>
        <w:t>усе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чудово. Те, що</w:t>
      </w:r>
      <w:r w:rsidRPr="00B536C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вони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6C9">
        <w:rPr>
          <w:rFonts w:ascii="Times New Roman" w:hAnsi="Times New Roman" w:cs="Times New Roman"/>
          <w:sz w:val="28"/>
          <w:szCs w:val="28"/>
          <w:u w:val="double"/>
          <w:lang w:val="uk-UA"/>
        </w:rPr>
        <w:t>не відповідають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романтичним очікуванням і вологим мріям, — наше особисте горе, бо «без лоха життя погане». </w:t>
      </w:r>
      <w:r w:rsidRPr="00B536C9">
        <w:rPr>
          <w:rFonts w:ascii="Times New Roman" w:hAnsi="Times New Roman" w:cs="Times New Roman"/>
          <w:sz w:val="28"/>
          <w:szCs w:val="28"/>
          <w:u w:val="single"/>
          <w:lang w:val="uk-UA"/>
        </w:rPr>
        <w:t>Хочете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виграшно </w:t>
      </w:r>
      <w:r w:rsidRPr="00B536C9">
        <w:rPr>
          <w:rFonts w:ascii="Times New Roman" w:hAnsi="Times New Roman" w:cs="Times New Roman"/>
          <w:sz w:val="28"/>
          <w:szCs w:val="28"/>
          <w:u w:val="single"/>
          <w:lang w:val="uk-UA"/>
        </w:rPr>
        <w:t>брати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участь у процесі — </w:t>
      </w:r>
      <w:r w:rsidRPr="00B536C9">
        <w:rPr>
          <w:rFonts w:ascii="Times New Roman" w:hAnsi="Times New Roman" w:cs="Times New Roman"/>
          <w:sz w:val="28"/>
          <w:szCs w:val="28"/>
          <w:u w:val="single"/>
          <w:lang w:val="uk-UA"/>
        </w:rPr>
        <w:t>платіть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гроші. Зовсім не обов'язково </w:t>
      </w:r>
      <w:r w:rsidRPr="00B536C9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платити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гроші за місце у списку, вас однак </w:t>
      </w:r>
      <w:r w:rsidRPr="00B536C9">
        <w:rPr>
          <w:rFonts w:ascii="Times New Roman" w:hAnsi="Times New Roman" w:cs="Times New Roman"/>
          <w:sz w:val="28"/>
          <w:szCs w:val="28"/>
          <w:u w:val="double"/>
          <w:lang w:val="uk-UA"/>
        </w:rPr>
        <w:t>кинуть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6C14" w:rsidRPr="0037414F" w:rsidRDefault="00E76C14" w:rsidP="00E76C14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А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спробуйте уявити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ви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платитимете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податки у кілька разів більші в обмін на те, що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ви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хочете бачити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 Україні, але без жодних календарних зобов'язань?</w:t>
      </w:r>
      <w:r w:rsidR="00D66191" w:rsidRP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складнопідрядне умови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D66191"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E76C14" w:rsidRPr="00F57B7C" w:rsidRDefault="00E76C14" w:rsidP="00E76C14">
      <w:pPr>
        <w:jc w:val="both"/>
        <w:rPr>
          <w:rFonts w:ascii="Times New Roman" w:hAnsi="Times New Roman" w:cs="Times New Roman"/>
          <w:sz w:val="28"/>
          <w:szCs w:val="28"/>
          <w:u w:val="double"/>
          <w:lang w:val="uk-UA"/>
        </w:rPr>
      </w:pP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З морального погляду, </w:t>
      </w:r>
      <w:r w:rsidRPr="0037414F">
        <w:rPr>
          <w:rFonts w:ascii="Times New Roman" w:hAnsi="Times New Roman" w:cs="Times New Roman"/>
          <w:sz w:val="28"/>
          <w:szCs w:val="28"/>
          <w:u w:val="single"/>
          <w:lang w:val="uk-UA"/>
        </w:rPr>
        <w:t>я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, швидше, прибічник людей, котрі публічно </w:t>
      </w:r>
      <w:r w:rsidRPr="0037414F">
        <w:rPr>
          <w:rFonts w:ascii="Times New Roman" w:hAnsi="Times New Roman" w:cs="Times New Roman"/>
          <w:sz w:val="28"/>
          <w:szCs w:val="28"/>
          <w:u w:val="double"/>
          <w:lang w:val="uk-UA"/>
        </w:rPr>
        <w:t>декларують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свою неучасть. 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Колись у молодості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я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 xml:space="preserve">виграв 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вибори у Верховну Раду, але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Бог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проявив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милість до мене, і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явка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виявилася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недостатньою, — законодавство тоді було таке.</w:t>
      </w:r>
      <w:r w:rsidR="00D66191" w:rsidRP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безсполучникове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D66191"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D66191"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Потім, десятиліттями спостерігаючи, як, потрапивши у владу, разюче </w:t>
      </w:r>
      <w:proofErr w:type="spellStart"/>
      <w:r w:rsidRPr="0037414F">
        <w:rPr>
          <w:rFonts w:ascii="Times New Roman" w:hAnsi="Times New Roman" w:cs="Times New Roman"/>
          <w:sz w:val="28"/>
          <w:szCs w:val="28"/>
          <w:u w:val="double"/>
          <w:lang w:val="uk-UA"/>
        </w:rPr>
        <w:t>мутують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у дусі </w:t>
      </w:r>
      <w:proofErr w:type="spellStart"/>
      <w:r w:rsidRPr="00E76C14">
        <w:rPr>
          <w:rFonts w:ascii="Times New Roman" w:hAnsi="Times New Roman" w:cs="Times New Roman"/>
          <w:sz w:val="28"/>
          <w:szCs w:val="28"/>
          <w:lang w:val="uk-UA"/>
        </w:rPr>
        <w:t>зомбіапокаліпсису</w:t>
      </w:r>
      <w:proofErr w:type="spellEnd"/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взагалі-то пристойні й освічені </w:t>
      </w:r>
      <w:r w:rsidRPr="0037414F"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знайомі,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14F">
        <w:rPr>
          <w:rFonts w:ascii="Times New Roman" w:hAnsi="Times New Roman" w:cs="Times New Roman"/>
          <w:sz w:val="28"/>
          <w:szCs w:val="28"/>
          <w:u w:val="single"/>
          <w:lang w:val="uk-UA"/>
        </w:rPr>
        <w:t>я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14F">
        <w:rPr>
          <w:rFonts w:ascii="Times New Roman" w:hAnsi="Times New Roman" w:cs="Times New Roman"/>
          <w:sz w:val="28"/>
          <w:szCs w:val="28"/>
          <w:u w:val="double"/>
          <w:lang w:val="uk-UA"/>
        </w:rPr>
        <w:t>радів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, що саме цим некролог собі вже </w:t>
      </w:r>
      <w:r w:rsidRPr="00F57B7C">
        <w:rPr>
          <w:rFonts w:ascii="Times New Roman" w:hAnsi="Times New Roman" w:cs="Times New Roman"/>
          <w:sz w:val="28"/>
          <w:szCs w:val="28"/>
          <w:u w:val="double"/>
          <w:lang w:val="uk-UA"/>
        </w:rPr>
        <w:t>не зіпсую.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Але, маючи досвід, знання і все ту ж мораль, мушу </w:t>
      </w:r>
      <w:r w:rsidRPr="0037414F">
        <w:rPr>
          <w:rFonts w:ascii="Times New Roman" w:hAnsi="Times New Roman" w:cs="Times New Roman"/>
          <w:sz w:val="28"/>
          <w:szCs w:val="28"/>
          <w:u w:val="double"/>
          <w:lang w:val="uk-UA"/>
        </w:rPr>
        <w:t>констатувати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, куди саме </w:t>
      </w:r>
      <w:r w:rsidRPr="0037414F">
        <w:rPr>
          <w:rFonts w:ascii="Times New Roman" w:hAnsi="Times New Roman" w:cs="Times New Roman"/>
          <w:sz w:val="28"/>
          <w:szCs w:val="28"/>
          <w:u w:val="double"/>
          <w:lang w:val="uk-UA"/>
        </w:rPr>
        <w:t>веде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14F">
        <w:rPr>
          <w:rFonts w:ascii="Times New Roman" w:hAnsi="Times New Roman" w:cs="Times New Roman"/>
          <w:sz w:val="28"/>
          <w:szCs w:val="28"/>
          <w:u w:val="single"/>
          <w:lang w:val="uk-UA"/>
        </w:rPr>
        <w:t>дорога,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вимощена добрими намірами. </w:t>
      </w:r>
      <w:r w:rsidRPr="0037414F">
        <w:rPr>
          <w:rFonts w:ascii="Times New Roman" w:hAnsi="Times New Roman" w:cs="Times New Roman"/>
          <w:sz w:val="28"/>
          <w:szCs w:val="28"/>
          <w:u w:val="single"/>
          <w:lang w:val="uk-UA"/>
        </w:rPr>
        <w:t>Період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політичної апатії неминучий услід за масовою наснагою, яку цинічно </w:t>
      </w:r>
      <w:r w:rsidRPr="0037414F">
        <w:rPr>
          <w:rFonts w:ascii="Times New Roman" w:hAnsi="Times New Roman" w:cs="Times New Roman"/>
          <w:sz w:val="28"/>
          <w:szCs w:val="28"/>
          <w:u w:val="double"/>
          <w:lang w:val="uk-UA"/>
        </w:rPr>
        <w:t>зрадили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все ті ж </w:t>
      </w:r>
      <w:r w:rsidRPr="0037414F">
        <w:rPr>
          <w:rFonts w:ascii="Times New Roman" w:hAnsi="Times New Roman" w:cs="Times New Roman"/>
          <w:sz w:val="28"/>
          <w:szCs w:val="28"/>
          <w:u w:val="single"/>
          <w:lang w:val="uk-UA"/>
        </w:rPr>
        <w:t>політики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. Індивідуальний моральний </w:t>
      </w:r>
      <w:r w:rsidRPr="0037414F">
        <w:rPr>
          <w:rFonts w:ascii="Times New Roman" w:hAnsi="Times New Roman" w:cs="Times New Roman"/>
          <w:sz w:val="28"/>
          <w:szCs w:val="28"/>
          <w:u w:val="single"/>
          <w:lang w:val="uk-UA"/>
        </w:rPr>
        <w:t>опір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— краще, ніж нічого.</w:t>
      </w:r>
    </w:p>
    <w:p w:rsidR="00E76C14" w:rsidRPr="00E76C14" w:rsidRDefault="00E76C14" w:rsidP="00E76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Якщо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ви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все-таки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розумієте,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що «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Титанік»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тоне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то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втопитися</w:t>
      </w:r>
      <w:r w:rsidRPr="0037414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разом із ним — це ваш </w:t>
      </w:r>
      <w:r w:rsidRPr="0037414F">
        <w:rPr>
          <w:rFonts w:ascii="Times New Roman" w:hAnsi="Times New Roman" w:cs="Times New Roman"/>
          <w:color w:val="FF0000"/>
          <w:sz w:val="28"/>
          <w:szCs w:val="28"/>
          <w:u w:val="double"/>
          <w:lang w:val="uk-UA"/>
        </w:rPr>
        <w:t>вибір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6191" w:rsidRP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D661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складносурядне розділове</w:t>
      </w:r>
      <w:r w:rsidR="00D66191" w:rsidRPr="00E677E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  <w:r w:rsidR="00D66191" w:rsidRPr="00143AD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D66191"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C38" w:rsidRPr="00823C38">
        <w:rPr>
          <w:rFonts w:ascii="Times New Roman" w:hAnsi="Times New Roman" w:cs="Times New Roman"/>
          <w:sz w:val="28"/>
          <w:szCs w:val="28"/>
          <w:lang w:val="uk-UA"/>
        </w:rPr>
        <w:t xml:space="preserve">Але якщо </w:t>
      </w:r>
      <w:r w:rsidR="00823C38" w:rsidRPr="0037414F">
        <w:rPr>
          <w:rFonts w:ascii="Times New Roman" w:hAnsi="Times New Roman" w:cs="Times New Roman"/>
          <w:sz w:val="28"/>
          <w:szCs w:val="28"/>
          <w:u w:val="single"/>
          <w:lang w:val="uk-UA"/>
        </w:rPr>
        <w:t>ви</w:t>
      </w:r>
      <w:r w:rsidR="00823C38" w:rsidRPr="00823C38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</w:t>
      </w:r>
      <w:r w:rsidR="00823C38" w:rsidRPr="0037414F">
        <w:rPr>
          <w:rFonts w:ascii="Times New Roman" w:hAnsi="Times New Roman" w:cs="Times New Roman"/>
          <w:sz w:val="28"/>
          <w:szCs w:val="28"/>
          <w:u w:val="double"/>
          <w:lang w:val="uk-UA"/>
        </w:rPr>
        <w:t>не рятуєте</w:t>
      </w:r>
      <w:r w:rsidR="00823C38" w:rsidRPr="00823C38">
        <w:rPr>
          <w:rFonts w:ascii="Times New Roman" w:hAnsi="Times New Roman" w:cs="Times New Roman"/>
          <w:sz w:val="28"/>
          <w:szCs w:val="28"/>
          <w:lang w:val="uk-UA"/>
        </w:rPr>
        <w:t xml:space="preserve"> інших — </w:t>
      </w:r>
      <w:r w:rsidR="00823C38" w:rsidRPr="0037414F">
        <w:rPr>
          <w:rFonts w:ascii="Times New Roman" w:hAnsi="Times New Roman" w:cs="Times New Roman"/>
          <w:sz w:val="28"/>
          <w:szCs w:val="28"/>
          <w:u w:val="single"/>
          <w:lang w:val="uk-UA"/>
        </w:rPr>
        <w:t>ви</w:t>
      </w:r>
      <w:r w:rsidR="00823C38" w:rsidRPr="00823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C38" w:rsidRPr="0037414F">
        <w:rPr>
          <w:rFonts w:ascii="Times New Roman" w:hAnsi="Times New Roman" w:cs="Times New Roman"/>
          <w:sz w:val="28"/>
          <w:szCs w:val="28"/>
          <w:u w:val="double"/>
          <w:lang w:val="uk-UA"/>
        </w:rPr>
        <w:t>співучасник.</w:t>
      </w:r>
    </w:p>
    <w:sectPr w:rsidR="00E76C14" w:rsidRPr="00E76C14" w:rsidSect="002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6F1F"/>
    <w:multiLevelType w:val="multilevel"/>
    <w:tmpl w:val="D8C4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C14"/>
    <w:rsid w:val="0013171E"/>
    <w:rsid w:val="00143ADF"/>
    <w:rsid w:val="00180DBC"/>
    <w:rsid w:val="00227674"/>
    <w:rsid w:val="00243A76"/>
    <w:rsid w:val="002B3C7F"/>
    <w:rsid w:val="0037414F"/>
    <w:rsid w:val="006402DD"/>
    <w:rsid w:val="00823C38"/>
    <w:rsid w:val="008925F6"/>
    <w:rsid w:val="00A22FD3"/>
    <w:rsid w:val="00B536C9"/>
    <w:rsid w:val="00D66191"/>
    <w:rsid w:val="00DF603A"/>
    <w:rsid w:val="00E5663A"/>
    <w:rsid w:val="00E677E2"/>
    <w:rsid w:val="00E76C14"/>
    <w:rsid w:val="00EB41E6"/>
    <w:rsid w:val="00F5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76C14"/>
    <w:rPr>
      <w:i/>
      <w:iCs/>
    </w:rPr>
  </w:style>
  <w:style w:type="character" w:styleId="a5">
    <w:name w:val="Strong"/>
    <w:basedOn w:val="a0"/>
    <w:uiPriority w:val="22"/>
    <w:qFormat/>
    <w:rsid w:val="00E76C14"/>
    <w:rPr>
      <w:b/>
      <w:bCs/>
    </w:rPr>
  </w:style>
  <w:style w:type="character" w:styleId="a6">
    <w:name w:val="Hyperlink"/>
    <w:basedOn w:val="a0"/>
    <w:uiPriority w:val="99"/>
    <w:semiHidden/>
    <w:unhideWhenUsed/>
    <w:rsid w:val="00E76C14"/>
    <w:rPr>
      <w:color w:val="0000FF"/>
      <w:u w:val="single"/>
    </w:rPr>
  </w:style>
  <w:style w:type="character" w:customStyle="1" w:styleId="sourcecaption">
    <w:name w:val="source_caption"/>
    <w:basedOn w:val="a0"/>
    <w:rsid w:val="00E76C14"/>
  </w:style>
  <w:style w:type="character" w:customStyle="1" w:styleId="inputtextcmt">
    <w:name w:val="input_text_cmt"/>
    <w:basedOn w:val="a0"/>
    <w:rsid w:val="00E76C14"/>
  </w:style>
  <w:style w:type="character" w:customStyle="1" w:styleId="symboltitle">
    <w:name w:val="symbol_title"/>
    <w:basedOn w:val="a0"/>
    <w:rsid w:val="00E76C14"/>
  </w:style>
  <w:style w:type="character" w:customStyle="1" w:styleId="maincount">
    <w:name w:val="main_count"/>
    <w:basedOn w:val="a0"/>
    <w:rsid w:val="00E76C14"/>
  </w:style>
  <w:style w:type="character" w:customStyle="1" w:styleId="notloginuser">
    <w:name w:val="not_login_user"/>
    <w:basedOn w:val="a0"/>
    <w:rsid w:val="00E76C14"/>
  </w:style>
  <w:style w:type="paragraph" w:styleId="a7">
    <w:name w:val="Balloon Text"/>
    <w:basedOn w:val="a"/>
    <w:link w:val="a8"/>
    <w:uiPriority w:val="99"/>
    <w:semiHidden/>
    <w:unhideWhenUsed/>
    <w:rsid w:val="00E7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C1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925F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25F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925F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25F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2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8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02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7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FDCC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6953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112">
                  <w:marLeft w:val="0"/>
                  <w:marRight w:val="0"/>
                  <w:marTop w:val="0"/>
                  <w:marBottom w:val="225"/>
                  <w:divBdr>
                    <w:top w:val="single" w:sz="6" w:space="19" w:color="DBC5AB"/>
                    <w:left w:val="single" w:sz="6" w:space="22" w:color="DBC5AB"/>
                    <w:bottom w:val="single" w:sz="6" w:space="17" w:color="DBC5AB"/>
                    <w:right w:val="single" w:sz="6" w:space="22" w:color="DBC5AB"/>
                  </w:divBdr>
                  <w:divsChild>
                    <w:div w:id="716471844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0721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1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7751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9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5337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24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3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FDCC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1810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533">
                  <w:marLeft w:val="0"/>
                  <w:marRight w:val="0"/>
                  <w:marTop w:val="0"/>
                  <w:marBottom w:val="225"/>
                  <w:divBdr>
                    <w:top w:val="single" w:sz="6" w:space="19" w:color="DBC5AB"/>
                    <w:left w:val="single" w:sz="6" w:space="22" w:color="DBC5AB"/>
                    <w:bottom w:val="single" w:sz="6" w:space="17" w:color="DBC5AB"/>
                    <w:right w:val="single" w:sz="6" w:space="22" w:color="DBC5AB"/>
                  </w:divBdr>
                  <w:divsChild>
                    <w:div w:id="504904263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6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8629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0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3617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6859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2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577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0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FDCC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093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1475">
                  <w:marLeft w:val="0"/>
                  <w:marRight w:val="0"/>
                  <w:marTop w:val="0"/>
                  <w:marBottom w:val="225"/>
                  <w:divBdr>
                    <w:top w:val="single" w:sz="6" w:space="19" w:color="DBC5AB"/>
                    <w:left w:val="single" w:sz="6" w:space="22" w:color="DBC5AB"/>
                    <w:bottom w:val="single" w:sz="6" w:space="17" w:color="DBC5AB"/>
                    <w:right w:val="single" w:sz="6" w:space="22" w:color="DBC5AB"/>
                  </w:divBdr>
                  <w:divsChild>
                    <w:div w:id="862208680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2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60271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3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3626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3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5475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8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60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866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87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2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gerheh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rhg</dc:creator>
  <cp:keywords/>
  <dc:description/>
  <cp:lastModifiedBy>rhg</cp:lastModifiedBy>
  <cp:revision>6</cp:revision>
  <dcterms:created xsi:type="dcterms:W3CDTF">2020-10-19T10:56:00Z</dcterms:created>
  <dcterms:modified xsi:type="dcterms:W3CDTF">2020-10-20T11:17:00Z</dcterms:modified>
</cp:coreProperties>
</file>